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91EA" w14:textId="77777777" w:rsidR="00716732" w:rsidRDefault="00EE1FCC">
      <w:r>
        <w:rPr>
          <w:noProof/>
        </w:rPr>
        <mc:AlternateContent>
          <mc:Choice Requires="wps">
            <w:drawing>
              <wp:anchor distT="45720" distB="45720" distL="114300" distR="114300" simplePos="0" relativeHeight="251659264" behindDoc="0" locked="0" layoutInCell="1" allowOverlap="1" wp14:anchorId="35F15605" wp14:editId="067DCFDE">
                <wp:simplePos x="0" y="0"/>
                <wp:positionH relativeFrom="column">
                  <wp:posOffset>2124075</wp:posOffset>
                </wp:positionH>
                <wp:positionV relativeFrom="paragraph">
                  <wp:posOffset>0</wp:posOffset>
                </wp:positionV>
                <wp:extent cx="3590925" cy="1543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543050"/>
                        </a:xfrm>
                        <a:prstGeom prst="rect">
                          <a:avLst/>
                        </a:prstGeom>
                        <a:solidFill>
                          <a:srgbClr val="FFFFFF"/>
                        </a:solidFill>
                        <a:ln w="9525">
                          <a:noFill/>
                          <a:miter lim="800000"/>
                          <a:headEnd/>
                          <a:tailEnd/>
                        </a:ln>
                      </wps:spPr>
                      <wps:txbx>
                        <w:txbxContent>
                          <w:p w14:paraId="6A895056" w14:textId="77777777"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2020-2021</w:t>
                            </w:r>
                          </w:p>
                          <w:p w14:paraId="30DBEDFA" w14:textId="77777777"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Aliquippa School District</w:t>
                            </w:r>
                          </w:p>
                          <w:p w14:paraId="00455788" w14:textId="77777777"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Parent Guide for Remote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1178D" id="_x0000_t202" coordsize="21600,21600" o:spt="202" path="m,l,21600r21600,l21600,xe">
                <v:stroke joinstyle="miter"/>
                <v:path gradientshapeok="t" o:connecttype="rect"/>
              </v:shapetype>
              <v:shape id="Text Box 2" o:spid="_x0000_s1026" type="#_x0000_t202" style="position:absolute;margin-left:167.25pt;margin-top:0;width:282.75pt;height: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" stroked="f">
                <v:textbox>
                  <w:txbxContent>
                    <w:p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2020-2021</w:t>
                      </w:r>
                    </w:p>
                    <w:p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Aliquippa School District</w:t>
                      </w:r>
                    </w:p>
                    <w:p w:rsidR="007B293D" w:rsidRPr="00BF6CE4" w:rsidRDefault="007B293D" w:rsidP="007B293D">
                      <w:pPr>
                        <w:jc w:val="center"/>
                        <w:rPr>
                          <w:rFonts w:ascii="Century Schoolbook" w:hAnsi="Century Schoolbook"/>
                          <w:b/>
                          <w:sz w:val="32"/>
                          <w:szCs w:val="32"/>
                        </w:rPr>
                      </w:pPr>
                      <w:r w:rsidRPr="00BF6CE4">
                        <w:rPr>
                          <w:rFonts w:ascii="Century Schoolbook" w:hAnsi="Century Schoolbook"/>
                          <w:b/>
                          <w:sz w:val="32"/>
                          <w:szCs w:val="32"/>
                        </w:rPr>
                        <w:t>Parent Guide for Remote Learning</w:t>
                      </w:r>
                    </w:p>
                  </w:txbxContent>
                </v:textbox>
                <w10:wrap type="square"/>
              </v:shape>
            </w:pict>
          </mc:Fallback>
        </mc:AlternateContent>
      </w:r>
      <w:r w:rsidR="00B82F4E" w:rsidRPr="007B293D">
        <w:rPr>
          <w:rFonts w:ascii="Century Schoolbook" w:hAnsi="Century Schoolbook"/>
          <w:b/>
          <w:noProof/>
        </w:rPr>
        <mc:AlternateContent>
          <mc:Choice Requires="wps">
            <w:drawing>
              <wp:anchor distT="45720" distB="45720" distL="114300" distR="114300" simplePos="0" relativeHeight="251661312" behindDoc="0" locked="0" layoutInCell="1" allowOverlap="1" wp14:anchorId="239C2728" wp14:editId="3896E327">
                <wp:simplePos x="0" y="0"/>
                <wp:positionH relativeFrom="column">
                  <wp:posOffset>1209675</wp:posOffset>
                </wp:positionH>
                <wp:positionV relativeFrom="paragraph">
                  <wp:posOffset>1323975</wp:posOffset>
                </wp:positionV>
                <wp:extent cx="5753100" cy="933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33450"/>
                        </a:xfrm>
                        <a:prstGeom prst="rect">
                          <a:avLst/>
                        </a:prstGeom>
                        <a:solidFill>
                          <a:srgbClr val="FFFFFF"/>
                        </a:solidFill>
                        <a:ln w="9525">
                          <a:noFill/>
                          <a:miter lim="800000"/>
                          <a:headEnd/>
                          <a:tailEnd/>
                        </a:ln>
                      </wps:spPr>
                      <wps:txbx>
                        <w:txbxContent>
                          <w:p w14:paraId="2EDD2E07" w14:textId="77777777" w:rsidR="007B293D" w:rsidRPr="007B293D" w:rsidRDefault="007B293D" w:rsidP="00FC2E80">
                            <w:pPr>
                              <w:rPr>
                                <w:rFonts w:ascii="Century Schoolbook" w:hAnsi="Century Schoolbook"/>
                                <w:b/>
                                <w:sz w:val="20"/>
                                <w:szCs w:val="20"/>
                              </w:rPr>
                            </w:pPr>
                            <w:r w:rsidRPr="007B293D">
                              <w:rPr>
                                <w:rFonts w:ascii="Century Schoolbook" w:hAnsi="Century Schoolbook"/>
                                <w:b/>
                                <w:sz w:val="20"/>
                                <w:szCs w:val="20"/>
                              </w:rPr>
                              <w:t>No one could have anticipated starting off a new school year remotely.  However, the Aliquippa School District has remained committed to following the state guidelines to ensure the health and safety of the entire school community.  We feel that through positive working relationships between the family and the school, we can progress and move forward while meeting the needs of each individual student.</w:t>
                            </w:r>
                          </w:p>
                          <w:p w14:paraId="763B914A" w14:textId="77777777" w:rsidR="007B293D" w:rsidRPr="007B293D" w:rsidRDefault="007B293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D1B36" id="_x0000_s1027" type="#_x0000_t202" style="position:absolute;margin-left:95.25pt;margin-top:104.25pt;width:453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C8IQIAACI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" stroked="f">
                <v:textbox>
                  <w:txbxContent>
                    <w:p w:rsidR="007B293D" w:rsidRPr="007B293D" w:rsidRDefault="007B293D" w:rsidP="00FC2E80">
                      <w:pPr>
                        <w:rPr>
                          <w:rFonts w:ascii="Century Schoolbook" w:hAnsi="Century Schoolbook"/>
                          <w:b/>
                          <w:sz w:val="20"/>
                          <w:szCs w:val="20"/>
                        </w:rPr>
                      </w:pPr>
                      <w:r w:rsidRPr="007B293D">
                        <w:rPr>
                          <w:rFonts w:ascii="Century Schoolbook" w:hAnsi="Century Schoolbook"/>
                          <w:b/>
                          <w:sz w:val="20"/>
                          <w:szCs w:val="20"/>
                        </w:rPr>
                        <w:t>No one could have anticipated starting off a new school year remotely.  However, the Aliquippa School District has remained committed to following the state guidelines to ensure the health and safety of the entire school community.  We feel that through positive working relationships between the family and the school, we can progress and move forward while meeting the needs of each individual student.</w:t>
                      </w:r>
                    </w:p>
                    <w:p w:rsidR="007B293D" w:rsidRPr="007B293D" w:rsidRDefault="007B293D">
                      <w:pPr>
                        <w:rPr>
                          <w:sz w:val="20"/>
                          <w:szCs w:val="20"/>
                        </w:rPr>
                      </w:pPr>
                    </w:p>
                  </w:txbxContent>
                </v:textbox>
                <w10:wrap type="square"/>
              </v:shape>
            </w:pict>
          </mc:Fallback>
        </mc:AlternateContent>
      </w:r>
      <w:r w:rsidR="007B293D">
        <w:rPr>
          <w:noProof/>
        </w:rPr>
        <w:drawing>
          <wp:inline distT="0" distB="0" distL="0" distR="0" wp14:anchorId="0F951CCC" wp14:editId="667E787A">
            <wp:extent cx="1914525" cy="1276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res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276350"/>
                    </a:xfrm>
                    <a:prstGeom prst="rect">
                      <a:avLst/>
                    </a:prstGeom>
                  </pic:spPr>
                </pic:pic>
              </a:graphicData>
            </a:graphic>
          </wp:inline>
        </w:drawing>
      </w:r>
      <w:r>
        <w:rPr>
          <w:noProof/>
        </w:rPr>
        <w:drawing>
          <wp:inline distT="0" distB="0" distL="0" distR="0" wp14:anchorId="1CE0CD45" wp14:editId="772F8796">
            <wp:extent cx="1000020" cy="113881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dent-using-ipad-clipart-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7895" cy="1181947"/>
                    </a:xfrm>
                    <a:prstGeom prst="rect">
                      <a:avLst/>
                    </a:prstGeom>
                  </pic:spPr>
                </pic:pic>
              </a:graphicData>
            </a:graphic>
          </wp:inline>
        </w:drawing>
      </w:r>
    </w:p>
    <w:p w14:paraId="49AF978C" w14:textId="77777777" w:rsidR="007B293D" w:rsidRDefault="007B293D">
      <w:pPr>
        <w:rPr>
          <w:rFonts w:ascii="Century Schoolbook" w:hAnsi="Century Schoolbook"/>
          <w:b/>
        </w:rPr>
      </w:pPr>
    </w:p>
    <w:p w14:paraId="7055B205" w14:textId="77777777" w:rsidR="007B293D" w:rsidRDefault="007B293D">
      <w:pPr>
        <w:rPr>
          <w:rFonts w:ascii="Century Schoolbook" w:hAnsi="Century Schoolbook"/>
          <w:b/>
        </w:rPr>
      </w:pPr>
    </w:p>
    <w:p w14:paraId="229B53B1" w14:textId="77777777" w:rsidR="007B293D" w:rsidRDefault="007B293D">
      <w:pPr>
        <w:rPr>
          <w:rFonts w:ascii="Century Schoolbook" w:hAnsi="Century Schoolbook"/>
          <w:b/>
        </w:rPr>
      </w:pPr>
    </w:p>
    <w:p w14:paraId="3BE67A1A" w14:textId="77777777" w:rsidR="007B293D" w:rsidRDefault="007B293D">
      <w:pPr>
        <w:rPr>
          <w:rFonts w:ascii="Century Schoolbook" w:hAnsi="Century Schoolbook"/>
          <w:b/>
        </w:rPr>
      </w:pPr>
    </w:p>
    <w:p w14:paraId="13E71841" w14:textId="77777777" w:rsidR="008D4D1C" w:rsidRDefault="008D4D1C">
      <w:pPr>
        <w:rPr>
          <w:rFonts w:ascii="Century Schoolbook" w:hAnsi="Century Schoolbook"/>
          <w:b/>
          <w:sz w:val="28"/>
          <w:szCs w:val="28"/>
        </w:rPr>
      </w:pPr>
      <w:r>
        <w:rPr>
          <w:rFonts w:ascii="Century Schoolbook" w:hAnsi="Century Schoolbook"/>
          <w:b/>
          <w:sz w:val="28"/>
          <w:szCs w:val="28"/>
        </w:rPr>
        <w:t>UPCOMING SCHEDULE</w:t>
      </w:r>
      <w:r w:rsidR="00096FAB">
        <w:rPr>
          <w:rFonts w:ascii="Century Schoolbook" w:hAnsi="Century Schoolbook"/>
          <w:b/>
          <w:sz w:val="28"/>
          <w:szCs w:val="28"/>
        </w:rPr>
        <w:t>S</w:t>
      </w:r>
      <w:r>
        <w:rPr>
          <w:rFonts w:ascii="Century Schoolbook" w:hAnsi="Century Schoolbook"/>
          <w:b/>
          <w:sz w:val="28"/>
          <w:szCs w:val="28"/>
        </w:rPr>
        <w:t>:</w:t>
      </w:r>
    </w:p>
    <w:p w14:paraId="239A432B" w14:textId="77777777" w:rsidR="008D4D1C" w:rsidRDefault="008D4D1C" w:rsidP="008D4D1C">
      <w:pPr>
        <w:pStyle w:val="ListParagraph"/>
        <w:numPr>
          <w:ilvl w:val="0"/>
          <w:numId w:val="1"/>
        </w:numPr>
        <w:rPr>
          <w:rFonts w:ascii="Century Schoolbook" w:hAnsi="Century Schoolbook"/>
          <w:b/>
          <w:sz w:val="24"/>
          <w:szCs w:val="24"/>
        </w:rPr>
      </w:pPr>
      <w:r>
        <w:rPr>
          <w:rFonts w:ascii="Century Schoolbook" w:hAnsi="Century Schoolbook"/>
          <w:b/>
          <w:sz w:val="24"/>
          <w:szCs w:val="24"/>
        </w:rPr>
        <w:t>PLEASE NOTE THAT ALL SCHEDULES WILL BE POSTED IN A TIMELY MANNER ON THE DISTRICT WEBSITE, FACEBOOK PAGE, &amp; CLASS DOJO.</w:t>
      </w:r>
    </w:p>
    <w:p w14:paraId="700F7C05" w14:textId="77777777" w:rsidR="001A6DE0" w:rsidRPr="001A6DE0" w:rsidRDefault="001A6DE0" w:rsidP="001A6DE0">
      <w:pPr>
        <w:pStyle w:val="ListParagraph"/>
        <w:numPr>
          <w:ilvl w:val="0"/>
          <w:numId w:val="1"/>
        </w:numPr>
        <w:rPr>
          <w:rFonts w:ascii="Century Schoolbook" w:hAnsi="Century Schoolbook"/>
          <w:b/>
        </w:rPr>
      </w:pPr>
      <w:r w:rsidRPr="00271C0F">
        <w:rPr>
          <w:rFonts w:ascii="Century Schoolbook" w:hAnsi="Century Schoolbook"/>
          <w:b/>
          <w:sz w:val="24"/>
          <w:szCs w:val="24"/>
        </w:rPr>
        <w:t xml:space="preserve">A community event </w:t>
      </w:r>
      <w:r>
        <w:rPr>
          <w:rFonts w:ascii="Century Schoolbook" w:hAnsi="Century Schoolbook"/>
          <w:b/>
          <w:sz w:val="24"/>
          <w:szCs w:val="24"/>
        </w:rPr>
        <w:t xml:space="preserve">with teachers and administration </w:t>
      </w:r>
      <w:r w:rsidRPr="00271C0F">
        <w:rPr>
          <w:rFonts w:ascii="Century Schoolbook" w:hAnsi="Century Schoolbook"/>
          <w:b/>
          <w:sz w:val="24"/>
          <w:szCs w:val="24"/>
        </w:rPr>
        <w:t>will oc</w:t>
      </w:r>
      <w:r>
        <w:rPr>
          <w:rFonts w:ascii="Century Schoolbook" w:hAnsi="Century Schoolbook"/>
          <w:b/>
          <w:sz w:val="24"/>
          <w:szCs w:val="24"/>
        </w:rPr>
        <w:t>cur on Wednesday, August 2</w:t>
      </w:r>
      <w:r w:rsidR="00315DBF">
        <w:rPr>
          <w:rFonts w:ascii="Century Schoolbook" w:hAnsi="Century Schoolbook"/>
          <w:b/>
          <w:sz w:val="24"/>
          <w:szCs w:val="24"/>
        </w:rPr>
        <w:t>6</w:t>
      </w:r>
      <w:r>
        <w:rPr>
          <w:rFonts w:ascii="Century Schoolbook" w:hAnsi="Century Schoolbook"/>
          <w:b/>
          <w:sz w:val="24"/>
          <w:szCs w:val="24"/>
        </w:rPr>
        <w:t>, 2020.  This will be a socially distant event and details will be posted.</w:t>
      </w:r>
    </w:p>
    <w:p w14:paraId="1D15BCE3" w14:textId="77777777" w:rsidR="008D4D1C" w:rsidRDefault="008D4D1C" w:rsidP="008D4D1C">
      <w:pPr>
        <w:pStyle w:val="ListParagraph"/>
        <w:numPr>
          <w:ilvl w:val="0"/>
          <w:numId w:val="1"/>
        </w:numPr>
        <w:rPr>
          <w:rFonts w:ascii="Century Schoolbook" w:hAnsi="Century Schoolbook"/>
          <w:b/>
          <w:sz w:val="24"/>
          <w:szCs w:val="24"/>
        </w:rPr>
      </w:pPr>
      <w:r>
        <w:rPr>
          <w:rFonts w:ascii="Century Schoolbook" w:hAnsi="Century Schoolbook"/>
          <w:b/>
          <w:sz w:val="24"/>
          <w:szCs w:val="24"/>
        </w:rPr>
        <w:t>The week of August 31, 2020 will include the following:</w:t>
      </w:r>
    </w:p>
    <w:p w14:paraId="65FC07AF" w14:textId="77777777" w:rsidR="008D4D1C" w:rsidRDefault="001C6639" w:rsidP="008D4D1C">
      <w:pPr>
        <w:pStyle w:val="ListParagraph"/>
        <w:numPr>
          <w:ilvl w:val="1"/>
          <w:numId w:val="1"/>
        </w:numPr>
        <w:rPr>
          <w:rFonts w:ascii="Century Schoolbook" w:hAnsi="Century Schoolbook"/>
          <w:b/>
          <w:sz w:val="24"/>
          <w:szCs w:val="24"/>
        </w:rPr>
      </w:pPr>
      <w:r>
        <w:rPr>
          <w:rFonts w:ascii="Century Schoolbook" w:hAnsi="Century Schoolbook"/>
          <w:b/>
          <w:sz w:val="24"/>
          <w:szCs w:val="24"/>
        </w:rPr>
        <w:t>Device distribution will take place</w:t>
      </w:r>
      <w:r w:rsidR="008D4D1C">
        <w:rPr>
          <w:rFonts w:ascii="Century Schoolbook" w:hAnsi="Century Schoolbook"/>
          <w:b/>
          <w:sz w:val="24"/>
          <w:szCs w:val="24"/>
        </w:rPr>
        <w:t xml:space="preserve"> over the course of multiple days with varying times to accommodate everyone’s schedules.  All devices will be distributed from the elementary building.  Please adhere to the schedule when it is posted.  Just a reminder that K-3 students will receive iPads and students in grades 4-12 will receive Chromebooks.  If you have not returned your Chromebook from the spring, you will not receive a new device.  </w:t>
      </w:r>
    </w:p>
    <w:p w14:paraId="10BFBFC2" w14:textId="77777777" w:rsidR="008D4D1C" w:rsidRDefault="008D4D1C" w:rsidP="008D4D1C">
      <w:pPr>
        <w:pStyle w:val="ListParagraph"/>
        <w:numPr>
          <w:ilvl w:val="1"/>
          <w:numId w:val="1"/>
        </w:numPr>
        <w:rPr>
          <w:rFonts w:ascii="Century Schoolbook" w:hAnsi="Century Schoolbook"/>
          <w:b/>
          <w:sz w:val="24"/>
          <w:szCs w:val="24"/>
        </w:rPr>
      </w:pPr>
      <w:r>
        <w:rPr>
          <w:rFonts w:ascii="Century Schoolbook" w:hAnsi="Century Schoolbook"/>
          <w:b/>
          <w:sz w:val="24"/>
          <w:szCs w:val="24"/>
        </w:rPr>
        <w:t xml:space="preserve">During device distribution, you will be expected to update your home and email addresses and your phone number.  </w:t>
      </w:r>
      <w:r w:rsidR="00AB3AAC">
        <w:rPr>
          <w:rFonts w:ascii="Century Schoolbook" w:hAnsi="Century Schoolbook"/>
          <w:b/>
          <w:sz w:val="24"/>
          <w:szCs w:val="24"/>
        </w:rPr>
        <w:t xml:space="preserve">There will be a fee for the devices as follows:  $15 for one child and $25 for a family of 2 or more.  The District will post how you can make this payment.  This will provide insurance for the devices in case of accidental damage.  </w:t>
      </w:r>
    </w:p>
    <w:p w14:paraId="272C40A2" w14:textId="77777777" w:rsidR="00AB3AAC" w:rsidRDefault="00AB3AAC" w:rsidP="008D4D1C">
      <w:pPr>
        <w:pStyle w:val="ListParagraph"/>
        <w:numPr>
          <w:ilvl w:val="1"/>
          <w:numId w:val="1"/>
        </w:numPr>
        <w:rPr>
          <w:rFonts w:ascii="Century Schoolbook" w:hAnsi="Century Schoolbook"/>
          <w:b/>
          <w:sz w:val="24"/>
          <w:szCs w:val="24"/>
        </w:rPr>
      </w:pPr>
      <w:r>
        <w:rPr>
          <w:rFonts w:ascii="Century Schoolbook" w:hAnsi="Century Schoolbook"/>
          <w:b/>
          <w:sz w:val="24"/>
          <w:szCs w:val="24"/>
        </w:rPr>
        <w:t>When you pick up your child’s device, you will also receive specific log-in directions along with PowerSchool log-in and Class Dojo information.</w:t>
      </w:r>
    </w:p>
    <w:p w14:paraId="67B84172" w14:textId="77777777" w:rsidR="00271C0F" w:rsidRDefault="00271C0F" w:rsidP="000D6873">
      <w:pPr>
        <w:pStyle w:val="ListParagraph"/>
        <w:numPr>
          <w:ilvl w:val="0"/>
          <w:numId w:val="1"/>
        </w:numPr>
        <w:rPr>
          <w:rFonts w:ascii="Century Schoolbook" w:hAnsi="Century Schoolbook"/>
          <w:b/>
        </w:rPr>
      </w:pPr>
      <w:r>
        <w:rPr>
          <w:rFonts w:ascii="Century Schoolbook" w:hAnsi="Century Schoolbook"/>
          <w:b/>
        </w:rPr>
        <w:t>The first official start of school is Tuesday, September 8, 2020.  This will be a virtual “Meet the Teacher” day to introduce students to their teachers.  You must have your devices set up to engage your children on this day.  A schedule will be posted for each building.</w:t>
      </w:r>
    </w:p>
    <w:p w14:paraId="22B38DE7" w14:textId="77777777" w:rsidR="003F7DE2" w:rsidRDefault="003F7DE2" w:rsidP="000D6873">
      <w:pPr>
        <w:pStyle w:val="ListParagraph"/>
        <w:numPr>
          <w:ilvl w:val="0"/>
          <w:numId w:val="1"/>
        </w:numPr>
        <w:rPr>
          <w:rFonts w:ascii="Century Schoolbook" w:hAnsi="Century Schoolbook"/>
          <w:b/>
        </w:rPr>
      </w:pPr>
      <w:r>
        <w:rPr>
          <w:rFonts w:ascii="Century Schoolbook" w:hAnsi="Century Schoolbook"/>
          <w:b/>
        </w:rPr>
        <w:t>Parent trainings are being developed and will be held in multiple sessions.</w:t>
      </w:r>
    </w:p>
    <w:p w14:paraId="5D57A870" w14:textId="77777777" w:rsidR="00E65722" w:rsidRDefault="00E65722" w:rsidP="000D6873">
      <w:pPr>
        <w:pStyle w:val="ListParagraph"/>
        <w:numPr>
          <w:ilvl w:val="0"/>
          <w:numId w:val="1"/>
        </w:numPr>
        <w:rPr>
          <w:rFonts w:ascii="Century Schoolbook" w:hAnsi="Century Schoolbook"/>
          <w:b/>
        </w:rPr>
      </w:pPr>
      <w:r>
        <w:rPr>
          <w:rFonts w:ascii="Century Schoolbook" w:hAnsi="Century Schoolbook"/>
          <w:b/>
        </w:rPr>
        <w:t>Teachers will be engaged in professional development focused on improving remote learning</w:t>
      </w:r>
      <w:r w:rsidR="00582D16">
        <w:rPr>
          <w:rFonts w:ascii="Century Schoolbook" w:hAnsi="Century Schoolbook"/>
          <w:b/>
        </w:rPr>
        <w:t xml:space="preserve"> over the next 2 weeks.  They will available to families starting on September 8, 2020.  School hours for each building are as follows:</w:t>
      </w:r>
    </w:p>
    <w:p w14:paraId="06E5C282" w14:textId="77777777" w:rsidR="00582D16" w:rsidRDefault="00582D16" w:rsidP="00582D16">
      <w:pPr>
        <w:pStyle w:val="ListParagraph"/>
        <w:numPr>
          <w:ilvl w:val="1"/>
          <w:numId w:val="1"/>
        </w:numPr>
        <w:rPr>
          <w:rFonts w:ascii="Century Schoolbook" w:hAnsi="Century Schoolbook"/>
          <w:b/>
        </w:rPr>
      </w:pPr>
      <w:r>
        <w:rPr>
          <w:rFonts w:ascii="Century Schoolbook" w:hAnsi="Century Schoolbook"/>
          <w:b/>
        </w:rPr>
        <w:t>Elementary School:  8:10-3:45; instruction will begin at 9:30</w:t>
      </w:r>
    </w:p>
    <w:p w14:paraId="3763A555" w14:textId="77777777" w:rsidR="00582D16" w:rsidRDefault="00582D16" w:rsidP="00582D16">
      <w:pPr>
        <w:pStyle w:val="ListParagraph"/>
        <w:numPr>
          <w:ilvl w:val="1"/>
          <w:numId w:val="1"/>
        </w:numPr>
        <w:rPr>
          <w:rFonts w:ascii="Century Schoolbook" w:hAnsi="Century Schoolbook"/>
          <w:b/>
        </w:rPr>
      </w:pPr>
      <w:r>
        <w:rPr>
          <w:rFonts w:ascii="Century Schoolbook" w:hAnsi="Century Schoolbook"/>
          <w:b/>
        </w:rPr>
        <w:t>Jr/Sr High School:  7:15-2:50; instruction will begin at 8:35</w:t>
      </w:r>
    </w:p>
    <w:p w14:paraId="04CA78E3" w14:textId="77777777" w:rsidR="00582D16" w:rsidRDefault="00582D16" w:rsidP="00582D16">
      <w:pPr>
        <w:pStyle w:val="ListParagraph"/>
        <w:numPr>
          <w:ilvl w:val="1"/>
          <w:numId w:val="1"/>
        </w:numPr>
        <w:rPr>
          <w:rFonts w:ascii="Century Schoolbook" w:hAnsi="Century Schoolbook"/>
          <w:b/>
        </w:rPr>
      </w:pPr>
      <w:r>
        <w:rPr>
          <w:rFonts w:ascii="Century Schoolbook" w:hAnsi="Century Schoolbook"/>
          <w:b/>
        </w:rPr>
        <w:t>Counselors and nurses will be available during those same hours.</w:t>
      </w:r>
    </w:p>
    <w:p w14:paraId="668C491F" w14:textId="77777777" w:rsidR="00EE1FCC" w:rsidRDefault="00EE1FCC" w:rsidP="00EE1FCC">
      <w:pPr>
        <w:rPr>
          <w:rFonts w:ascii="Century Schoolbook" w:hAnsi="Century Schoolbook"/>
          <w:b/>
        </w:rPr>
      </w:pPr>
    </w:p>
    <w:p w14:paraId="2EDE0DFE" w14:textId="77777777" w:rsidR="00EE1FCC" w:rsidRDefault="00EE1FCC" w:rsidP="00EE1FCC">
      <w:pPr>
        <w:rPr>
          <w:rFonts w:ascii="Century Schoolbook" w:hAnsi="Century Schoolbook"/>
          <w:b/>
        </w:rPr>
      </w:pPr>
    </w:p>
    <w:p w14:paraId="17CB9A0D" w14:textId="77777777" w:rsidR="00EE1FCC" w:rsidRDefault="008E65FA" w:rsidP="00EE1FCC">
      <w:pPr>
        <w:rPr>
          <w:rFonts w:ascii="Century Schoolbook" w:hAnsi="Century Schoolbook"/>
          <w:b/>
          <w:sz w:val="28"/>
          <w:szCs w:val="28"/>
        </w:rPr>
      </w:pPr>
      <w:r>
        <w:rPr>
          <w:rFonts w:ascii="Century Schoolbook" w:hAnsi="Century Schoolbook"/>
          <w:b/>
          <w:sz w:val="28"/>
          <w:szCs w:val="28"/>
        </w:rPr>
        <w:t>OTHER IMPORTANT INFORMATION:</w:t>
      </w:r>
    </w:p>
    <w:p w14:paraId="78E190DA" w14:textId="77777777" w:rsidR="008E65FA" w:rsidRDefault="008E65FA" w:rsidP="008E65FA">
      <w:pPr>
        <w:pStyle w:val="ListParagraph"/>
        <w:numPr>
          <w:ilvl w:val="0"/>
          <w:numId w:val="2"/>
        </w:numPr>
        <w:rPr>
          <w:rFonts w:ascii="Century Schoolbook" w:hAnsi="Century Schoolbook"/>
          <w:b/>
          <w:sz w:val="24"/>
          <w:szCs w:val="24"/>
        </w:rPr>
      </w:pPr>
      <w:r>
        <w:rPr>
          <w:rFonts w:ascii="Century Schoolbook" w:hAnsi="Century Schoolbook"/>
          <w:b/>
          <w:sz w:val="24"/>
          <w:szCs w:val="24"/>
        </w:rPr>
        <w:t>Meals-The District is committed to providing breakfast and lunch to students Monday through Friday.  We are currently working on a distribution schedule to make it most convenient to our families.</w:t>
      </w:r>
    </w:p>
    <w:p w14:paraId="007EFAE1" w14:textId="77777777" w:rsidR="008E65FA" w:rsidRDefault="00C9779E" w:rsidP="008E65FA">
      <w:pPr>
        <w:pStyle w:val="ListParagraph"/>
        <w:numPr>
          <w:ilvl w:val="0"/>
          <w:numId w:val="2"/>
        </w:numPr>
        <w:rPr>
          <w:rFonts w:ascii="Century Schoolbook" w:hAnsi="Century Schoolbook"/>
          <w:b/>
          <w:sz w:val="24"/>
          <w:szCs w:val="24"/>
        </w:rPr>
      </w:pPr>
      <w:r>
        <w:rPr>
          <w:rFonts w:ascii="Century Schoolbook" w:hAnsi="Century Schoolbook"/>
          <w:b/>
          <w:sz w:val="24"/>
          <w:szCs w:val="24"/>
        </w:rPr>
        <w:t xml:space="preserve">Attendance counts!!  All student athletes, cheerleaders, and extra-curricular participants must log-in and engage in lessons each day by noon.  If students fail to do so, not only will they be considered absent, they will jeopardize participation in their activity.  All other District students must log-in and engage in lessons by 11:59 pm each day in order for them to be considered present for the day.  </w:t>
      </w:r>
    </w:p>
    <w:p w14:paraId="226B2AA2" w14:textId="77777777" w:rsidR="00C9779E" w:rsidRDefault="003F7DE2" w:rsidP="008E65FA">
      <w:pPr>
        <w:pStyle w:val="ListParagraph"/>
        <w:numPr>
          <w:ilvl w:val="0"/>
          <w:numId w:val="2"/>
        </w:numPr>
        <w:rPr>
          <w:rFonts w:ascii="Century Schoolbook" w:hAnsi="Century Schoolbook"/>
          <w:b/>
          <w:sz w:val="24"/>
          <w:szCs w:val="24"/>
        </w:rPr>
      </w:pPr>
      <w:r>
        <w:rPr>
          <w:rFonts w:ascii="Century Schoolbook" w:hAnsi="Century Schoolbook"/>
          <w:b/>
          <w:sz w:val="24"/>
          <w:szCs w:val="24"/>
        </w:rPr>
        <w:t>Grades-Students will receive grades on the typical scale as they would in physical school</w:t>
      </w:r>
      <w:r w:rsidR="007125C8">
        <w:rPr>
          <w:rFonts w:ascii="Century Schoolbook" w:hAnsi="Century Schoolbook"/>
          <w:b/>
          <w:sz w:val="24"/>
          <w:szCs w:val="24"/>
        </w:rPr>
        <w:t xml:space="preserve"> (A=90-100, B=8</w:t>
      </w:r>
      <w:r w:rsidR="00246D1B">
        <w:rPr>
          <w:rFonts w:ascii="Century Schoolbook" w:hAnsi="Century Schoolbook"/>
          <w:b/>
          <w:sz w:val="24"/>
          <w:szCs w:val="24"/>
        </w:rPr>
        <w:t>0</w:t>
      </w:r>
      <w:r w:rsidR="007125C8">
        <w:rPr>
          <w:rFonts w:ascii="Century Schoolbook" w:hAnsi="Century Schoolbook"/>
          <w:b/>
          <w:sz w:val="24"/>
          <w:szCs w:val="24"/>
        </w:rPr>
        <w:t>-8</w:t>
      </w:r>
      <w:r w:rsidR="00246D1B">
        <w:rPr>
          <w:rFonts w:ascii="Century Schoolbook" w:hAnsi="Century Schoolbook"/>
          <w:b/>
          <w:sz w:val="24"/>
          <w:szCs w:val="24"/>
        </w:rPr>
        <w:t>9</w:t>
      </w:r>
      <w:r w:rsidR="007125C8">
        <w:rPr>
          <w:rFonts w:ascii="Century Schoolbook" w:hAnsi="Century Schoolbook"/>
          <w:b/>
          <w:sz w:val="24"/>
          <w:szCs w:val="24"/>
        </w:rPr>
        <w:t>, etc.)</w:t>
      </w:r>
      <w:r>
        <w:rPr>
          <w:rFonts w:ascii="Century Schoolbook" w:hAnsi="Century Schoolbook"/>
          <w:b/>
          <w:sz w:val="24"/>
          <w:szCs w:val="24"/>
        </w:rPr>
        <w:t xml:space="preserve">.  There will be no pass/fail </w:t>
      </w:r>
      <w:r w:rsidR="00715C84">
        <w:rPr>
          <w:rFonts w:ascii="Century Schoolbook" w:hAnsi="Century Schoolbook"/>
          <w:b/>
          <w:sz w:val="24"/>
          <w:szCs w:val="24"/>
        </w:rPr>
        <w:t xml:space="preserve">grades </w:t>
      </w:r>
      <w:r>
        <w:rPr>
          <w:rFonts w:ascii="Century Schoolbook" w:hAnsi="Century Schoolbook"/>
          <w:b/>
          <w:sz w:val="24"/>
          <w:szCs w:val="24"/>
        </w:rPr>
        <w:t xml:space="preserve">as was in the shutdown.  High school students will have a GPA and receive credits.  If teachers post grades in their Google Classroom, they will be individual grades and not an average.  You are encouraged to follow your child’s grades from </w:t>
      </w:r>
      <w:r w:rsidR="00095A31">
        <w:rPr>
          <w:rFonts w:ascii="Century Schoolbook" w:hAnsi="Century Schoolbook"/>
          <w:b/>
          <w:sz w:val="24"/>
          <w:szCs w:val="24"/>
        </w:rPr>
        <w:t xml:space="preserve">the </w:t>
      </w:r>
      <w:r>
        <w:rPr>
          <w:rFonts w:ascii="Century Schoolbook" w:hAnsi="Century Schoolbook"/>
          <w:b/>
          <w:sz w:val="24"/>
          <w:szCs w:val="24"/>
        </w:rPr>
        <w:t>PowerSchool</w:t>
      </w:r>
      <w:r w:rsidR="00540D08">
        <w:rPr>
          <w:rFonts w:ascii="Century Schoolbook" w:hAnsi="Century Schoolbook"/>
          <w:b/>
          <w:sz w:val="24"/>
          <w:szCs w:val="24"/>
        </w:rPr>
        <w:t xml:space="preserve"> app</w:t>
      </w:r>
      <w:r>
        <w:rPr>
          <w:rFonts w:ascii="Century Schoolbook" w:hAnsi="Century Schoolbook"/>
          <w:b/>
          <w:sz w:val="24"/>
          <w:szCs w:val="24"/>
        </w:rPr>
        <w:t>.</w:t>
      </w:r>
      <w:r w:rsidR="00254C86">
        <w:rPr>
          <w:rFonts w:ascii="Century Schoolbook" w:hAnsi="Century Schoolbook"/>
          <w:b/>
          <w:sz w:val="24"/>
          <w:szCs w:val="24"/>
        </w:rPr>
        <w:t xml:space="preserve">  Students will have 3 days to submit assignments.</w:t>
      </w:r>
    </w:p>
    <w:p w14:paraId="044F58BB" w14:textId="77777777" w:rsidR="00781DB7" w:rsidRDefault="00781DB7" w:rsidP="008E65FA">
      <w:pPr>
        <w:pStyle w:val="ListParagraph"/>
        <w:numPr>
          <w:ilvl w:val="0"/>
          <w:numId w:val="2"/>
        </w:numPr>
        <w:rPr>
          <w:rFonts w:ascii="Century Schoolbook" w:hAnsi="Century Schoolbook"/>
          <w:b/>
          <w:sz w:val="24"/>
          <w:szCs w:val="24"/>
        </w:rPr>
      </w:pPr>
      <w:r>
        <w:rPr>
          <w:rFonts w:ascii="Century Schoolbook" w:hAnsi="Century Schoolbook"/>
          <w:b/>
          <w:sz w:val="24"/>
          <w:szCs w:val="24"/>
        </w:rPr>
        <w:t xml:space="preserve">How is this different than the shutdown??  </w:t>
      </w:r>
    </w:p>
    <w:p w14:paraId="730BAEAC" w14:textId="77777777" w:rsidR="00781DB7" w:rsidRDefault="00781DB7" w:rsidP="00781DB7">
      <w:pPr>
        <w:pStyle w:val="ListParagraph"/>
        <w:numPr>
          <w:ilvl w:val="1"/>
          <w:numId w:val="2"/>
        </w:numPr>
        <w:rPr>
          <w:rFonts w:ascii="Century Schoolbook" w:hAnsi="Century Schoolbook"/>
          <w:b/>
          <w:sz w:val="24"/>
          <w:szCs w:val="24"/>
        </w:rPr>
      </w:pPr>
      <w:r>
        <w:rPr>
          <w:rFonts w:ascii="Century Schoolbook" w:hAnsi="Century Schoolbook"/>
          <w:b/>
          <w:sz w:val="24"/>
          <w:szCs w:val="24"/>
        </w:rPr>
        <w:t xml:space="preserve">Expectations, expectations, expectations.  It may look different, but this is school.  We have to work together for the benefit of the students.  Everyone is accountable.  </w:t>
      </w:r>
    </w:p>
    <w:p w14:paraId="2238EF8A" w14:textId="77777777" w:rsidR="00781DB7" w:rsidRDefault="00781DB7" w:rsidP="00781DB7">
      <w:pPr>
        <w:pStyle w:val="ListParagraph"/>
        <w:numPr>
          <w:ilvl w:val="1"/>
          <w:numId w:val="2"/>
        </w:numPr>
        <w:rPr>
          <w:rFonts w:ascii="Century Schoolbook" w:hAnsi="Century Schoolbook"/>
          <w:b/>
          <w:sz w:val="24"/>
          <w:szCs w:val="24"/>
        </w:rPr>
      </w:pPr>
      <w:r>
        <w:rPr>
          <w:rFonts w:ascii="Century Schoolbook" w:hAnsi="Century Schoolbook"/>
          <w:b/>
          <w:sz w:val="24"/>
          <w:szCs w:val="24"/>
        </w:rPr>
        <w:t>Teacher</w:t>
      </w:r>
      <w:r w:rsidR="008027B6">
        <w:rPr>
          <w:rFonts w:ascii="Century Schoolbook" w:hAnsi="Century Schoolbook"/>
          <w:b/>
          <w:sz w:val="24"/>
          <w:szCs w:val="24"/>
        </w:rPr>
        <w:t>s</w:t>
      </w:r>
      <w:r>
        <w:rPr>
          <w:rFonts w:ascii="Century Schoolbook" w:hAnsi="Century Schoolbook"/>
          <w:b/>
          <w:sz w:val="24"/>
          <w:szCs w:val="24"/>
        </w:rPr>
        <w:t xml:space="preserve"> </w:t>
      </w:r>
      <w:r w:rsidR="00475BCC">
        <w:rPr>
          <w:rFonts w:ascii="Century Schoolbook" w:hAnsi="Century Schoolbook"/>
          <w:b/>
          <w:sz w:val="24"/>
          <w:szCs w:val="24"/>
        </w:rPr>
        <w:t xml:space="preserve">will be in </w:t>
      </w:r>
      <w:r>
        <w:rPr>
          <w:rFonts w:ascii="Century Schoolbook" w:hAnsi="Century Schoolbook"/>
          <w:b/>
          <w:sz w:val="24"/>
          <w:szCs w:val="24"/>
        </w:rPr>
        <w:t>trainings to prepare them to be effective in creating remote lessons.</w:t>
      </w:r>
      <w:r w:rsidR="008027B6">
        <w:rPr>
          <w:rFonts w:ascii="Century Schoolbook" w:hAnsi="Century Schoolbook"/>
          <w:b/>
          <w:sz w:val="24"/>
          <w:szCs w:val="24"/>
        </w:rPr>
        <w:t xml:space="preserve">  This will be on-going throughout the remote time.</w:t>
      </w:r>
    </w:p>
    <w:p w14:paraId="7D4A4457" w14:textId="77777777" w:rsidR="00781DB7" w:rsidRDefault="00781DB7" w:rsidP="00781DB7">
      <w:pPr>
        <w:pStyle w:val="ListParagraph"/>
        <w:numPr>
          <w:ilvl w:val="1"/>
          <w:numId w:val="2"/>
        </w:numPr>
        <w:rPr>
          <w:rFonts w:ascii="Century Schoolbook" w:hAnsi="Century Schoolbook"/>
          <w:b/>
          <w:sz w:val="24"/>
          <w:szCs w:val="24"/>
        </w:rPr>
      </w:pPr>
      <w:r>
        <w:rPr>
          <w:rFonts w:ascii="Century Schoolbook" w:hAnsi="Century Schoolbook"/>
          <w:b/>
          <w:sz w:val="24"/>
          <w:szCs w:val="24"/>
        </w:rPr>
        <w:t>Teachers will be in the school</w:t>
      </w:r>
      <w:r w:rsidR="00475BCC">
        <w:rPr>
          <w:rFonts w:ascii="Century Schoolbook" w:hAnsi="Century Schoolbook"/>
          <w:b/>
          <w:sz w:val="24"/>
          <w:szCs w:val="24"/>
        </w:rPr>
        <w:t>s</w:t>
      </w:r>
      <w:r>
        <w:rPr>
          <w:rFonts w:ascii="Century Schoolbook" w:hAnsi="Century Schoolbook"/>
          <w:b/>
          <w:sz w:val="24"/>
          <w:szCs w:val="24"/>
        </w:rPr>
        <w:t xml:space="preserve"> </w:t>
      </w:r>
      <w:r w:rsidR="00475BCC">
        <w:rPr>
          <w:rFonts w:ascii="Century Schoolbook" w:hAnsi="Century Schoolbook"/>
          <w:b/>
          <w:sz w:val="24"/>
          <w:szCs w:val="24"/>
        </w:rPr>
        <w:t xml:space="preserve">working </w:t>
      </w:r>
      <w:r>
        <w:rPr>
          <w:rFonts w:ascii="Century Schoolbook" w:hAnsi="Century Schoolbook"/>
          <w:b/>
          <w:sz w:val="24"/>
          <w:szCs w:val="24"/>
        </w:rPr>
        <w:t xml:space="preserve">so they will </w:t>
      </w:r>
      <w:r w:rsidR="00475BCC">
        <w:rPr>
          <w:rFonts w:ascii="Century Schoolbook" w:hAnsi="Century Schoolbook"/>
          <w:b/>
          <w:sz w:val="24"/>
          <w:szCs w:val="24"/>
        </w:rPr>
        <w:t xml:space="preserve">have </w:t>
      </w:r>
      <w:r>
        <w:rPr>
          <w:rFonts w:ascii="Century Schoolbook" w:hAnsi="Century Schoolbook"/>
          <w:b/>
          <w:sz w:val="24"/>
          <w:szCs w:val="24"/>
        </w:rPr>
        <w:t>access to all of their materials.</w:t>
      </w:r>
      <w:r w:rsidR="00475BCC">
        <w:rPr>
          <w:rFonts w:ascii="Century Schoolbook" w:hAnsi="Century Schoolbook"/>
          <w:b/>
          <w:sz w:val="24"/>
          <w:szCs w:val="24"/>
        </w:rPr>
        <w:t xml:space="preserve">  </w:t>
      </w:r>
    </w:p>
    <w:p w14:paraId="252CBB30" w14:textId="77777777" w:rsidR="008027B6" w:rsidRDefault="008027B6" w:rsidP="00781DB7">
      <w:pPr>
        <w:pStyle w:val="ListParagraph"/>
        <w:numPr>
          <w:ilvl w:val="1"/>
          <w:numId w:val="2"/>
        </w:numPr>
        <w:rPr>
          <w:rFonts w:ascii="Century Schoolbook" w:hAnsi="Century Schoolbook"/>
          <w:b/>
          <w:sz w:val="24"/>
          <w:szCs w:val="24"/>
        </w:rPr>
      </w:pPr>
      <w:r>
        <w:rPr>
          <w:rFonts w:ascii="Century Schoolbook" w:hAnsi="Century Schoolbook"/>
          <w:b/>
          <w:sz w:val="24"/>
          <w:szCs w:val="24"/>
        </w:rPr>
        <w:t>All teachers will work through the Google Classroom so there will be consistency for all learners.</w:t>
      </w:r>
    </w:p>
    <w:p w14:paraId="4015E466" w14:textId="77777777" w:rsidR="008027B6" w:rsidRDefault="008027B6" w:rsidP="008027B6">
      <w:pPr>
        <w:rPr>
          <w:rFonts w:ascii="Century Schoolbook" w:hAnsi="Century Schoolbook"/>
          <w:b/>
          <w:sz w:val="28"/>
          <w:szCs w:val="28"/>
        </w:rPr>
      </w:pPr>
    </w:p>
    <w:p w14:paraId="22E7ED3B" w14:textId="77777777" w:rsidR="001F7757" w:rsidRDefault="008027B6" w:rsidP="001F7757">
      <w:pPr>
        <w:rPr>
          <w:rFonts w:ascii="Century Schoolbook" w:hAnsi="Century Schoolbook"/>
          <w:b/>
          <w:sz w:val="24"/>
          <w:szCs w:val="24"/>
        </w:rPr>
      </w:pPr>
      <w:r>
        <w:rPr>
          <w:rFonts w:ascii="Century Schoolbook" w:hAnsi="Century Schoolbook"/>
          <w:b/>
          <w:sz w:val="28"/>
          <w:szCs w:val="28"/>
        </w:rPr>
        <w:t>WHAT IS GOOGLE CLASSROOM?</w:t>
      </w:r>
    </w:p>
    <w:p w14:paraId="3684B18C" w14:textId="77777777" w:rsidR="00095A31" w:rsidRDefault="001F7757" w:rsidP="00095A31">
      <w:pPr>
        <w:pStyle w:val="ListParagraph"/>
        <w:numPr>
          <w:ilvl w:val="0"/>
          <w:numId w:val="4"/>
        </w:numPr>
        <w:rPr>
          <w:rFonts w:ascii="Century Schoolbook" w:hAnsi="Century Schoolbook"/>
          <w:b/>
          <w:sz w:val="24"/>
          <w:szCs w:val="24"/>
        </w:rPr>
      </w:pPr>
      <w:r>
        <w:rPr>
          <w:rFonts w:ascii="Century Schoolbook" w:hAnsi="Century Schoolbook"/>
          <w:b/>
          <w:sz w:val="24"/>
          <w:szCs w:val="24"/>
        </w:rPr>
        <w:t xml:space="preserve">Google Classroom is a web-based learning environment.  When logged into a classroom, students can collaborate with their peers and teachers.  Google classroom offers a digital safe space for students to view class announcements, access posted course content, view posted assignments, and turn in completed work. </w:t>
      </w:r>
      <w:r w:rsidR="00042E16">
        <w:rPr>
          <w:rFonts w:ascii="Century Schoolbook" w:hAnsi="Century Schoolbook"/>
          <w:b/>
          <w:sz w:val="24"/>
          <w:szCs w:val="24"/>
        </w:rPr>
        <w:t xml:space="preserve">  </w:t>
      </w:r>
      <w:r w:rsidR="005921FB">
        <w:rPr>
          <w:rFonts w:ascii="Century Schoolbook" w:hAnsi="Century Schoolbook"/>
          <w:b/>
          <w:sz w:val="24"/>
          <w:szCs w:val="24"/>
        </w:rPr>
        <w:t xml:space="preserve">Teachers can use Google docs, sheets, slides, email and calendar all in one place.  This limits the number of places students have to go to access their lessons.  Teachers can also use the Google Meet feature to have face-to-face interaction with their students.  As a parent, you can receive email summaries of your child’s progress in a classroom.  You can also see class activities, upcoming work and any missing assignments.  </w:t>
      </w:r>
      <w:r w:rsidR="00553871">
        <w:rPr>
          <w:rFonts w:ascii="Century Schoolbook" w:hAnsi="Century Schoolbook"/>
          <w:b/>
          <w:sz w:val="24"/>
          <w:szCs w:val="24"/>
        </w:rPr>
        <w:t>Only authorized Aliquippa School District users (students, t</w:t>
      </w:r>
      <w:r w:rsidR="006A677E">
        <w:rPr>
          <w:rFonts w:ascii="Century Schoolbook" w:hAnsi="Century Schoolbook"/>
          <w:b/>
          <w:sz w:val="24"/>
          <w:szCs w:val="24"/>
        </w:rPr>
        <w:t>eachers, and administration</w:t>
      </w:r>
      <w:r w:rsidR="00553871">
        <w:rPr>
          <w:rFonts w:ascii="Century Schoolbook" w:hAnsi="Century Schoolbook"/>
          <w:b/>
          <w:sz w:val="24"/>
          <w:szCs w:val="24"/>
        </w:rPr>
        <w:t>) can have access to a Google Classroom.  There is a private code for students to join each one of their classes.</w:t>
      </w:r>
    </w:p>
    <w:p w14:paraId="1B9C1BC8" w14:textId="77777777" w:rsidR="00095A31" w:rsidRDefault="00095A31" w:rsidP="00095A31">
      <w:pPr>
        <w:pStyle w:val="ListParagraph"/>
        <w:numPr>
          <w:ilvl w:val="0"/>
          <w:numId w:val="4"/>
        </w:numPr>
        <w:rPr>
          <w:rFonts w:ascii="Century Schoolbook" w:hAnsi="Century Schoolbook"/>
          <w:b/>
          <w:sz w:val="24"/>
          <w:szCs w:val="24"/>
        </w:rPr>
      </w:pPr>
      <w:r>
        <w:rPr>
          <w:rFonts w:ascii="Century Schoolbook" w:hAnsi="Century Schoolbook"/>
          <w:b/>
          <w:sz w:val="24"/>
          <w:szCs w:val="24"/>
        </w:rPr>
        <w:t xml:space="preserve">Here are 2 short YouTube videos for parents to help you understand Google Classroom:  </w:t>
      </w:r>
      <w:hyperlink r:id="rId7" w:history="1">
        <w:r w:rsidRPr="008C0FA6">
          <w:rPr>
            <w:rStyle w:val="Hyperlink"/>
            <w:rFonts w:ascii="Century Schoolbook" w:hAnsi="Century Schoolbook"/>
            <w:b/>
            <w:sz w:val="24"/>
            <w:szCs w:val="24"/>
          </w:rPr>
          <w:t>https://youtu.be/2lowi-gmbys</w:t>
        </w:r>
      </w:hyperlink>
      <w:r>
        <w:rPr>
          <w:rFonts w:ascii="Century Schoolbook" w:hAnsi="Century Schoolbook"/>
          <w:b/>
          <w:sz w:val="24"/>
          <w:szCs w:val="24"/>
        </w:rPr>
        <w:t xml:space="preserve"> and </w:t>
      </w:r>
      <w:hyperlink r:id="rId8" w:history="1">
        <w:r w:rsidRPr="008C0FA6">
          <w:rPr>
            <w:rStyle w:val="Hyperlink"/>
            <w:rFonts w:ascii="Century Schoolbook" w:hAnsi="Century Schoolbook"/>
            <w:b/>
            <w:sz w:val="24"/>
            <w:szCs w:val="24"/>
          </w:rPr>
          <w:t>https://youtu.be/JqxCfihxEVw</w:t>
        </w:r>
      </w:hyperlink>
      <w:r>
        <w:rPr>
          <w:rFonts w:ascii="Century Schoolbook" w:hAnsi="Century Schoolbook"/>
          <w:b/>
          <w:sz w:val="24"/>
          <w:szCs w:val="24"/>
        </w:rPr>
        <w:t xml:space="preserve"> </w:t>
      </w:r>
    </w:p>
    <w:p w14:paraId="4EE28BEA" w14:textId="77777777" w:rsidR="00095A31" w:rsidRDefault="00095A31" w:rsidP="00095A31">
      <w:pPr>
        <w:rPr>
          <w:rFonts w:ascii="Century Schoolbook" w:hAnsi="Century Schoolbook"/>
          <w:b/>
          <w:sz w:val="28"/>
          <w:szCs w:val="28"/>
        </w:rPr>
      </w:pPr>
      <w:r>
        <w:rPr>
          <w:rFonts w:ascii="Century Schoolbook" w:hAnsi="Century Schoolbook"/>
          <w:b/>
          <w:sz w:val="28"/>
          <w:szCs w:val="28"/>
        </w:rPr>
        <w:lastRenderedPageBreak/>
        <w:t>WHAT WILL A SCHOOL DAY LOOK LIKE?</w:t>
      </w:r>
    </w:p>
    <w:p w14:paraId="641E7C0D" w14:textId="77777777" w:rsidR="00D15A25" w:rsidRPr="00FA014D" w:rsidRDefault="00F43479" w:rsidP="00FA014D">
      <w:pPr>
        <w:pStyle w:val="ListParagraph"/>
        <w:numPr>
          <w:ilvl w:val="0"/>
          <w:numId w:val="5"/>
        </w:numPr>
        <w:rPr>
          <w:rFonts w:ascii="Century Schoolbook" w:hAnsi="Century Schoolbook"/>
          <w:b/>
          <w:sz w:val="24"/>
          <w:szCs w:val="24"/>
        </w:rPr>
      </w:pPr>
      <w:r>
        <w:rPr>
          <w:rFonts w:ascii="Century Schoolbook" w:hAnsi="Century Schoolbook"/>
          <w:b/>
          <w:sz w:val="24"/>
          <w:szCs w:val="24"/>
        </w:rPr>
        <w:t xml:space="preserve">Please realize a school day will look different for students based on their grade level.  K-3 students have only one main teacher and one unified arts teacher.  Students in grades 4-6 have 4 main teachers and one unified arts teacher.  Students at the Jr/Sr High School will have multiple teachers.  Each teacher will have his/her own Google Classroom. </w:t>
      </w:r>
    </w:p>
    <w:p w14:paraId="0089FC15" w14:textId="77777777" w:rsidR="00FF65AE" w:rsidRDefault="00FF65AE" w:rsidP="00095A31">
      <w:pPr>
        <w:pStyle w:val="ListParagraph"/>
        <w:numPr>
          <w:ilvl w:val="0"/>
          <w:numId w:val="5"/>
        </w:numPr>
        <w:rPr>
          <w:rFonts w:ascii="Century Schoolbook" w:hAnsi="Century Schoolbook"/>
          <w:b/>
          <w:sz w:val="24"/>
          <w:szCs w:val="24"/>
        </w:rPr>
      </w:pPr>
      <w:r>
        <w:rPr>
          <w:rFonts w:ascii="Century Schoolbook" w:hAnsi="Century Schoolbook"/>
          <w:b/>
          <w:sz w:val="24"/>
          <w:szCs w:val="24"/>
        </w:rPr>
        <w:t xml:space="preserve">Teachers will create and post new lesson videos daily.  These videos can be watched multiple times by students and at any time of the day.  Teachers may also post multiple videos if they feel students need retaught on a difficult concept.  New lesson videos will be posted Monday through Thursday.  Fridays will be at the teachers’ discretion.  This means that teachers may choose to have Google Meet sessions, provide enrichment and interventions (tutoring), as well as projects and more.  </w:t>
      </w:r>
    </w:p>
    <w:p w14:paraId="489860AF" w14:textId="77777777" w:rsidR="00FF65AE" w:rsidRDefault="00FF65AE" w:rsidP="00095A31">
      <w:pPr>
        <w:pStyle w:val="ListParagraph"/>
        <w:numPr>
          <w:ilvl w:val="0"/>
          <w:numId w:val="5"/>
        </w:numPr>
        <w:rPr>
          <w:rFonts w:ascii="Century Schoolbook" w:hAnsi="Century Schoolbook"/>
          <w:b/>
          <w:sz w:val="24"/>
          <w:szCs w:val="24"/>
        </w:rPr>
      </w:pPr>
      <w:r>
        <w:rPr>
          <w:rFonts w:ascii="Century Schoolbook" w:hAnsi="Century Schoolbook"/>
          <w:b/>
          <w:sz w:val="24"/>
          <w:szCs w:val="24"/>
        </w:rPr>
        <w:t xml:space="preserve">Once a video lesson is posted and students go through the assignments, they may email their teachers with questions at any time after that.  Teachers will be available during the </w:t>
      </w:r>
      <w:r w:rsidR="00D15A25">
        <w:rPr>
          <w:rFonts w:ascii="Century Schoolbook" w:hAnsi="Century Schoolbook"/>
          <w:b/>
          <w:sz w:val="24"/>
          <w:szCs w:val="24"/>
        </w:rPr>
        <w:t xml:space="preserve">school </w:t>
      </w:r>
      <w:r>
        <w:rPr>
          <w:rFonts w:ascii="Century Schoolbook" w:hAnsi="Century Schoolbook"/>
          <w:b/>
          <w:sz w:val="24"/>
          <w:szCs w:val="24"/>
        </w:rPr>
        <w:t xml:space="preserve">hours listed above.  </w:t>
      </w:r>
      <w:r w:rsidR="00254C86">
        <w:rPr>
          <w:rFonts w:ascii="Century Schoolbook" w:hAnsi="Century Schoolbook"/>
          <w:b/>
          <w:sz w:val="24"/>
          <w:szCs w:val="24"/>
        </w:rPr>
        <w:t xml:space="preserve">If a student does his/her lessons in </w:t>
      </w:r>
      <w:r w:rsidR="008A1ACB">
        <w:rPr>
          <w:rFonts w:ascii="Century Schoolbook" w:hAnsi="Century Schoolbook"/>
          <w:b/>
          <w:sz w:val="24"/>
          <w:szCs w:val="24"/>
        </w:rPr>
        <w:t xml:space="preserve">the evening hours, they may not </w:t>
      </w:r>
      <w:r w:rsidR="00254C86">
        <w:rPr>
          <w:rFonts w:ascii="Century Schoolbook" w:hAnsi="Century Schoolbook"/>
          <w:b/>
          <w:sz w:val="24"/>
          <w:szCs w:val="24"/>
        </w:rPr>
        <w:t>have their questions answered until the next school day.  This will not hurt the child’s grade in any way.   Think of it in the same manner as when they do homework.  They don’t typically get that help until the next day.  Students can also request a Google Meet with their teachers to get additional help.</w:t>
      </w:r>
    </w:p>
    <w:p w14:paraId="18C1F61D" w14:textId="77777777" w:rsidR="00D15A25" w:rsidRDefault="00D15A25" w:rsidP="00095A31">
      <w:pPr>
        <w:pStyle w:val="ListParagraph"/>
        <w:numPr>
          <w:ilvl w:val="0"/>
          <w:numId w:val="5"/>
        </w:numPr>
        <w:rPr>
          <w:rFonts w:ascii="Century Schoolbook" w:hAnsi="Century Schoolbook"/>
          <w:b/>
          <w:sz w:val="24"/>
          <w:szCs w:val="24"/>
        </w:rPr>
      </w:pPr>
      <w:r>
        <w:rPr>
          <w:rFonts w:ascii="Century Schoolbook" w:hAnsi="Century Schoolbook"/>
          <w:b/>
          <w:sz w:val="24"/>
          <w:szCs w:val="24"/>
        </w:rPr>
        <w:t>Many teachers have access to online textbooks and therefore students will see that material within the Google Classroom.  There are ways that students can “write” on a workbook page</w:t>
      </w:r>
      <w:r w:rsidR="00DA7436">
        <w:rPr>
          <w:rFonts w:ascii="Century Schoolbook" w:hAnsi="Century Schoolbook"/>
          <w:b/>
          <w:sz w:val="24"/>
          <w:szCs w:val="24"/>
        </w:rPr>
        <w:t xml:space="preserve">, edit, </w:t>
      </w:r>
      <w:r>
        <w:rPr>
          <w:rFonts w:ascii="Century Schoolbook" w:hAnsi="Century Schoolbook"/>
          <w:b/>
          <w:sz w:val="24"/>
          <w:szCs w:val="24"/>
        </w:rPr>
        <w:t xml:space="preserve">and send it back to their teachers.  Some students will also receive a hard copy of their books during device distribution.  Teachers will accommodate families and accept work in multiple ways. </w:t>
      </w:r>
    </w:p>
    <w:p w14:paraId="640B81FC" w14:textId="77777777" w:rsidR="00DA7436" w:rsidRDefault="00DA7436" w:rsidP="00095A31">
      <w:pPr>
        <w:pStyle w:val="ListParagraph"/>
        <w:numPr>
          <w:ilvl w:val="0"/>
          <w:numId w:val="5"/>
        </w:numPr>
        <w:rPr>
          <w:rFonts w:ascii="Century Schoolbook" w:hAnsi="Century Schoolbook"/>
          <w:b/>
          <w:sz w:val="24"/>
          <w:szCs w:val="24"/>
        </w:rPr>
      </w:pPr>
      <w:r>
        <w:rPr>
          <w:rFonts w:ascii="Century Schoolbook" w:hAnsi="Century Schoolbook"/>
          <w:b/>
          <w:sz w:val="24"/>
          <w:szCs w:val="24"/>
        </w:rPr>
        <w:t xml:space="preserve">Students will not always just be watching their teacher in a video.  They may be asked to click on a link to take them to a website to view something or to access one of our supplemental sites such as IXL for skills practice.  The list of what teachers can do is endless.  </w:t>
      </w:r>
    </w:p>
    <w:p w14:paraId="28869D61" w14:textId="77777777" w:rsidR="008B4840" w:rsidRDefault="008B4840" w:rsidP="008B4840">
      <w:pPr>
        <w:rPr>
          <w:rFonts w:ascii="Century Schoolbook" w:hAnsi="Century Schoolbook"/>
          <w:b/>
          <w:sz w:val="28"/>
          <w:szCs w:val="28"/>
        </w:rPr>
      </w:pPr>
      <w:r>
        <w:rPr>
          <w:rFonts w:ascii="Century Schoolbook" w:hAnsi="Century Schoolbook"/>
          <w:b/>
          <w:sz w:val="28"/>
          <w:szCs w:val="28"/>
        </w:rPr>
        <w:t>HELPFUL HINTS:</w:t>
      </w:r>
    </w:p>
    <w:p w14:paraId="4F505D3E"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Keep schedules/bedtimes in place for your children.</w:t>
      </w:r>
    </w:p>
    <w:p w14:paraId="5915E68B"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Use the District resources to communicate and check updates.</w:t>
      </w:r>
    </w:p>
    <w:p w14:paraId="383A463A"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Keep school supplies, such as pencils, paper, and folders, at home.</w:t>
      </w:r>
    </w:p>
    <w:p w14:paraId="2EA4EFD8"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Have a designated learning spot in the home and try to minimize distractions.</w:t>
      </w:r>
    </w:p>
    <w:p w14:paraId="089203F8"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Team up with other parents for support.</w:t>
      </w:r>
    </w:p>
    <w:p w14:paraId="64AEF40B"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Reassure your children and allow for breaks from the devices.</w:t>
      </w:r>
    </w:p>
    <w:p w14:paraId="26D5379E" w14:textId="77777777" w:rsid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If your children have headphones, encourage using them.</w:t>
      </w:r>
    </w:p>
    <w:p w14:paraId="5CC37845" w14:textId="77777777" w:rsidR="008B4840" w:rsidRPr="008B4840" w:rsidRDefault="008B4840" w:rsidP="008B4840">
      <w:pPr>
        <w:pStyle w:val="ListParagraph"/>
        <w:numPr>
          <w:ilvl w:val="0"/>
          <w:numId w:val="6"/>
        </w:numPr>
        <w:rPr>
          <w:rFonts w:ascii="Century Schoolbook" w:hAnsi="Century Schoolbook"/>
          <w:b/>
          <w:sz w:val="24"/>
          <w:szCs w:val="24"/>
        </w:rPr>
      </w:pPr>
      <w:r>
        <w:rPr>
          <w:rFonts w:ascii="Century Schoolbook" w:hAnsi="Century Schoolbook"/>
          <w:b/>
          <w:sz w:val="24"/>
          <w:szCs w:val="24"/>
        </w:rPr>
        <w:t>Allow us to help you.  We do not expect you to teach your children.  You are there to support them.  Please reach out to us if you are struggling in any way.</w:t>
      </w:r>
    </w:p>
    <w:p w14:paraId="51E9E108" w14:textId="77777777" w:rsidR="008027B6" w:rsidRPr="008027B6" w:rsidRDefault="008027B6" w:rsidP="008027B6">
      <w:pPr>
        <w:rPr>
          <w:rFonts w:ascii="Century Schoolbook" w:hAnsi="Century Schoolbook"/>
          <w:b/>
          <w:sz w:val="28"/>
          <w:szCs w:val="28"/>
        </w:rPr>
      </w:pPr>
    </w:p>
    <w:p w14:paraId="146AD450" w14:textId="77777777" w:rsidR="007B293D" w:rsidRDefault="007B293D">
      <w:pPr>
        <w:rPr>
          <w:rFonts w:ascii="Century Schoolbook" w:hAnsi="Century Schoolbook"/>
          <w:b/>
        </w:rPr>
      </w:pPr>
    </w:p>
    <w:p w14:paraId="615FC3D2" w14:textId="77777777" w:rsidR="007B293D" w:rsidRDefault="00F14548" w:rsidP="00C22897">
      <w:pPr>
        <w:jc w:val="center"/>
        <w:rPr>
          <w:rFonts w:ascii="Century Schoolbook" w:hAnsi="Century Schoolbook"/>
          <w:b/>
        </w:rPr>
      </w:pPr>
      <w:r>
        <w:rPr>
          <w:rFonts w:ascii="Century Schoolbook" w:hAnsi="Century Schoolbook"/>
          <w:b/>
          <w:noProof/>
        </w:rPr>
        <w:lastRenderedPageBreak/>
        <w:drawing>
          <wp:inline distT="0" distB="0" distL="0" distR="0" wp14:anchorId="7571762E" wp14:editId="1CCFCA1C">
            <wp:extent cx="4752975" cy="4410932"/>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luntariado[1].PNG"/>
                    <pic:cNvPicPr/>
                  </pic:nvPicPr>
                  <pic:blipFill>
                    <a:blip r:embed="rId9">
                      <a:extLst>
                        <a:ext uri="{28A0092B-C50C-407E-A947-70E740481C1C}">
                          <a14:useLocalDpi xmlns:a14="http://schemas.microsoft.com/office/drawing/2010/main" val="0"/>
                        </a:ext>
                      </a:extLst>
                    </a:blip>
                    <a:stretch>
                      <a:fillRect/>
                    </a:stretch>
                  </pic:blipFill>
                  <pic:spPr>
                    <a:xfrm>
                      <a:off x="0" y="0"/>
                      <a:ext cx="4779112" cy="4435188"/>
                    </a:xfrm>
                    <a:prstGeom prst="rect">
                      <a:avLst/>
                    </a:prstGeom>
                  </pic:spPr>
                </pic:pic>
              </a:graphicData>
            </a:graphic>
          </wp:inline>
        </w:drawing>
      </w:r>
    </w:p>
    <w:p w14:paraId="31E8496C" w14:textId="77777777" w:rsidR="00C22897" w:rsidRDefault="00C22897" w:rsidP="00C22897">
      <w:pPr>
        <w:jc w:val="center"/>
        <w:rPr>
          <w:rFonts w:ascii="Century Schoolbook" w:hAnsi="Century Schoolbook"/>
          <w:b/>
        </w:rPr>
      </w:pPr>
    </w:p>
    <w:p w14:paraId="375590EC"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Dr. Peter M. Carbone, Superintendent</w:t>
      </w:r>
    </w:p>
    <w:p w14:paraId="68A57BA8"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Dr. Jason Guzie, Director of Student Services</w:t>
      </w:r>
    </w:p>
    <w:p w14:paraId="2F85D8A3"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Beth A. Smith, Curriculum Coordinator</w:t>
      </w:r>
    </w:p>
    <w:p w14:paraId="3CD4C1AD"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Ms. A’Frica Sheppard, Elementary Principal</w:t>
      </w:r>
    </w:p>
    <w:p w14:paraId="4916E93B"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Robert Motte, Elementary Assistant Principal</w:t>
      </w:r>
    </w:p>
    <w:p w14:paraId="0EFE5F0B" w14:textId="77777777" w:rsidR="00C22897" w:rsidRPr="00C22897" w:rsidRDefault="00C22897" w:rsidP="00C22897">
      <w:pPr>
        <w:jc w:val="center"/>
        <w:rPr>
          <w:rFonts w:ascii="Century Schoolbook" w:hAnsi="Century Schoolbook"/>
          <w:b/>
          <w:sz w:val="28"/>
          <w:szCs w:val="28"/>
        </w:rPr>
      </w:pPr>
      <w:r w:rsidRPr="00C22897">
        <w:rPr>
          <w:rFonts w:ascii="Century Schoolbook" w:hAnsi="Century Schoolbook"/>
          <w:b/>
          <w:sz w:val="28"/>
          <w:szCs w:val="28"/>
        </w:rPr>
        <w:t>Ms. Stacey Alexander, Jr/Sr High School Principal</w:t>
      </w:r>
    </w:p>
    <w:p w14:paraId="4F90DDF8" w14:textId="77777777" w:rsidR="007B293D" w:rsidRPr="00F14548" w:rsidRDefault="00C22897" w:rsidP="00F14548">
      <w:pPr>
        <w:jc w:val="center"/>
        <w:rPr>
          <w:rFonts w:ascii="Century Schoolbook" w:hAnsi="Century Schoolbook"/>
          <w:b/>
          <w:sz w:val="28"/>
          <w:szCs w:val="28"/>
        </w:rPr>
      </w:pPr>
      <w:r w:rsidRPr="00C22897">
        <w:rPr>
          <w:rFonts w:ascii="Century Schoolbook" w:hAnsi="Century Schoolbook"/>
          <w:b/>
          <w:sz w:val="28"/>
          <w:szCs w:val="28"/>
        </w:rPr>
        <w:t xml:space="preserve">Michael </w:t>
      </w:r>
      <w:proofErr w:type="spellStart"/>
      <w:r w:rsidRPr="00C22897">
        <w:rPr>
          <w:rFonts w:ascii="Century Schoolbook" w:hAnsi="Century Schoolbook"/>
          <w:b/>
          <w:sz w:val="28"/>
          <w:szCs w:val="28"/>
        </w:rPr>
        <w:t>Malec</w:t>
      </w:r>
      <w:proofErr w:type="spellEnd"/>
      <w:r w:rsidRPr="00C22897">
        <w:rPr>
          <w:rFonts w:ascii="Century Schoolbook" w:hAnsi="Century Schoolbook"/>
          <w:b/>
          <w:sz w:val="28"/>
          <w:szCs w:val="28"/>
        </w:rPr>
        <w:t xml:space="preserve">, Jr/Sr High School </w:t>
      </w:r>
      <w:r w:rsidR="00315DBF">
        <w:rPr>
          <w:rFonts w:ascii="Century Schoolbook" w:hAnsi="Century Schoolbook"/>
          <w:b/>
          <w:sz w:val="28"/>
          <w:szCs w:val="28"/>
        </w:rPr>
        <w:t xml:space="preserve">Assistant </w:t>
      </w:r>
      <w:r w:rsidRPr="00C22897">
        <w:rPr>
          <w:rFonts w:ascii="Century Schoolbook" w:hAnsi="Century Schoolbook"/>
          <w:b/>
          <w:sz w:val="28"/>
          <w:szCs w:val="28"/>
        </w:rPr>
        <w:t xml:space="preserve">Principal </w:t>
      </w:r>
    </w:p>
    <w:p w14:paraId="03A05D0C" w14:textId="77777777" w:rsidR="007B293D" w:rsidRDefault="007B293D">
      <w:pPr>
        <w:rPr>
          <w:rFonts w:ascii="Century Schoolbook" w:hAnsi="Century Schoolbook"/>
          <w:b/>
        </w:rPr>
      </w:pPr>
    </w:p>
    <w:p w14:paraId="3A1E42B1" w14:textId="77777777" w:rsidR="007B293D" w:rsidRDefault="007B293D">
      <w:pPr>
        <w:rPr>
          <w:rFonts w:ascii="Century Schoolbook" w:hAnsi="Century Schoolbook"/>
          <w:b/>
        </w:rPr>
      </w:pPr>
    </w:p>
    <w:sectPr w:rsidR="007B293D" w:rsidSect="00545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087"/>
    <w:multiLevelType w:val="hybridMultilevel"/>
    <w:tmpl w:val="40C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430A"/>
    <w:multiLevelType w:val="hybridMultilevel"/>
    <w:tmpl w:val="3E4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5D1E"/>
    <w:multiLevelType w:val="hybridMultilevel"/>
    <w:tmpl w:val="392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4776D"/>
    <w:multiLevelType w:val="hybridMultilevel"/>
    <w:tmpl w:val="D45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A1CB9"/>
    <w:multiLevelType w:val="hybridMultilevel"/>
    <w:tmpl w:val="574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D6CF1"/>
    <w:multiLevelType w:val="hybridMultilevel"/>
    <w:tmpl w:val="56767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F9"/>
    <w:rsid w:val="00042E16"/>
    <w:rsid w:val="00095A31"/>
    <w:rsid w:val="00096FAB"/>
    <w:rsid w:val="001A6DE0"/>
    <w:rsid w:val="001C6639"/>
    <w:rsid w:val="001F7757"/>
    <w:rsid w:val="00246D1B"/>
    <w:rsid w:val="00254C86"/>
    <w:rsid w:val="00271C0F"/>
    <w:rsid w:val="00315DBF"/>
    <w:rsid w:val="003F7DE2"/>
    <w:rsid w:val="00475BCC"/>
    <w:rsid w:val="00540D08"/>
    <w:rsid w:val="005457F9"/>
    <w:rsid w:val="00553871"/>
    <w:rsid w:val="00582D16"/>
    <w:rsid w:val="005921FB"/>
    <w:rsid w:val="00593D12"/>
    <w:rsid w:val="006A677E"/>
    <w:rsid w:val="007125C8"/>
    <w:rsid w:val="00715C84"/>
    <w:rsid w:val="00716732"/>
    <w:rsid w:val="00781DB7"/>
    <w:rsid w:val="007B293D"/>
    <w:rsid w:val="008027B6"/>
    <w:rsid w:val="008A1ACB"/>
    <w:rsid w:val="008B4840"/>
    <w:rsid w:val="008D4D1C"/>
    <w:rsid w:val="008E65FA"/>
    <w:rsid w:val="00AB3AAC"/>
    <w:rsid w:val="00B82F4E"/>
    <w:rsid w:val="00BF6CE4"/>
    <w:rsid w:val="00C22897"/>
    <w:rsid w:val="00C9779E"/>
    <w:rsid w:val="00D15A25"/>
    <w:rsid w:val="00D84B58"/>
    <w:rsid w:val="00DA7436"/>
    <w:rsid w:val="00E65722"/>
    <w:rsid w:val="00EE1FCC"/>
    <w:rsid w:val="00F14548"/>
    <w:rsid w:val="00F43479"/>
    <w:rsid w:val="00FA014D"/>
    <w:rsid w:val="00FC2E80"/>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B9E1"/>
  <w15:chartTrackingRefBased/>
  <w15:docId w15:val="{45C8283A-F9C9-4AD4-8061-5D60AE45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1C"/>
    <w:pPr>
      <w:ind w:left="720"/>
      <w:contextualSpacing/>
    </w:pPr>
  </w:style>
  <w:style w:type="character" w:styleId="Hyperlink">
    <w:name w:val="Hyperlink"/>
    <w:basedOn w:val="DefaultParagraphFont"/>
    <w:uiPriority w:val="99"/>
    <w:unhideWhenUsed/>
    <w:rsid w:val="00095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xCfihxEVw" TargetMode="External"/><Relationship Id="rId3" Type="http://schemas.openxmlformats.org/officeDocument/2006/relationships/settings" Target="settings.xml"/><Relationship Id="rId7" Type="http://schemas.openxmlformats.org/officeDocument/2006/relationships/hyperlink" Target="https://youtu.be/2lowi-gmb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Cheryl McFarland</cp:lastModifiedBy>
  <cp:revision>2</cp:revision>
  <dcterms:created xsi:type="dcterms:W3CDTF">2020-08-21T16:08:00Z</dcterms:created>
  <dcterms:modified xsi:type="dcterms:W3CDTF">2020-08-21T16:08:00Z</dcterms:modified>
</cp:coreProperties>
</file>